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D8D" w:rsidRPr="00DA2D8D" w:rsidRDefault="00DA2D8D" w:rsidP="00DA2D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D8D">
        <w:rPr>
          <w:rFonts w:ascii="Times New Roman" w:hAnsi="Times New Roman" w:cs="Times New Roman"/>
          <w:b/>
          <w:sz w:val="28"/>
          <w:szCs w:val="28"/>
        </w:rPr>
        <w:t>Полтавское сражение</w:t>
      </w:r>
    </w:p>
    <w:p w:rsidR="00DA2D8D" w:rsidRPr="00DA2D8D" w:rsidRDefault="00DA2D8D" w:rsidP="00DA2D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«И грянул бой, Полтавской бой!»</w:t>
      </w:r>
    </w:p>
    <w:p w:rsidR="00DA2D8D" w:rsidRPr="00DA2D8D" w:rsidRDefault="00DA2D8D" w:rsidP="00DA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А.С. Пушкин</w:t>
      </w:r>
    </w:p>
    <w:p w:rsidR="00DA2D8D" w:rsidRPr="00DA2D8D" w:rsidRDefault="00DA2D8D" w:rsidP="00DA2D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10 июля 1709 года — День воинской славы России — в честь победы русской армии под командованием Петра I над шведами в Полтавском сражении.</w:t>
      </w:r>
    </w:p>
    <w:p w:rsidR="00DA2D8D" w:rsidRPr="00DA2D8D" w:rsidRDefault="00DA2D8D" w:rsidP="00DA2D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Полтавская битва считается переломным моментом в Северной войне (1700-1721). При Петре I «превеликая виктория» ежегодно праздновалась с фейерверками, пальбой из пушек, народными гуляниями и торжественными обедами.</w:t>
      </w:r>
    </w:p>
    <w:p w:rsidR="00DA2D8D" w:rsidRPr="00DA2D8D" w:rsidRDefault="00DA2D8D" w:rsidP="00DA2D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Однако до Полтавы русская армии проделала долгий путь. Северная война поначалу обернулась катастрофическим сражением под Нарвой. В течение нескольких лет были проведены реформы в армии, создан флот, построены крепости.</w:t>
      </w:r>
    </w:p>
    <w:p w:rsidR="00DA2D8D" w:rsidRPr="00DA2D8D" w:rsidRDefault="00DA2D8D" w:rsidP="00DA2D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>Весной 1709 года войско шведского короля осадило Полтаву. Русская армия сосредоточилась в районе крепости и готовилась к битве. К концу мая подошло основное войско под командованием Петра I. На военном совете 27 июня было решено дать генеральное сражение.</w:t>
      </w:r>
    </w:p>
    <w:p w:rsidR="00DA2D8D" w:rsidRPr="00DA2D8D" w:rsidRDefault="00DA2D8D" w:rsidP="00DA2D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D8D">
        <w:rPr>
          <w:rFonts w:ascii="Times New Roman" w:hAnsi="Times New Roman" w:cs="Times New Roman"/>
          <w:sz w:val="28"/>
          <w:szCs w:val="28"/>
        </w:rPr>
        <w:t xml:space="preserve">Перед началом сражения Петр обратился к своей армии: «Воины! Вот пришел час, который решит судьбу Отечества. И так не должны вы помышлять, что сражаетесь за Петра, но за государство, Петру врученное, за род свой, за отечество, за православную нашу веру и церковь. Не должна вас также смущать слава неприятеля, будто бы непобедимого, которой ложь вы сами своими победами над ним неоднократно доказывали. Имейте в сражении пред очами вашими правду и Бога, </w:t>
      </w:r>
      <w:proofErr w:type="spellStart"/>
      <w:r w:rsidRPr="00DA2D8D">
        <w:rPr>
          <w:rFonts w:ascii="Times New Roman" w:hAnsi="Times New Roman" w:cs="Times New Roman"/>
          <w:sz w:val="28"/>
          <w:szCs w:val="28"/>
        </w:rPr>
        <w:t>поборающего</w:t>
      </w:r>
      <w:proofErr w:type="spellEnd"/>
      <w:r w:rsidRPr="00DA2D8D">
        <w:rPr>
          <w:rFonts w:ascii="Times New Roman" w:hAnsi="Times New Roman" w:cs="Times New Roman"/>
          <w:sz w:val="28"/>
          <w:szCs w:val="28"/>
        </w:rPr>
        <w:t xml:space="preserve"> по вас. А о Петре ведайте, что ему жизнь его не дорога, только бы жила Россия в блаженстве и славе, для благосостояния вашего».</w:t>
      </w:r>
      <w:bookmarkStart w:id="0" w:name="_GoBack"/>
      <w:bookmarkEnd w:id="0"/>
    </w:p>
    <w:p w:rsidR="00AF39D5" w:rsidRPr="00DA2D8D" w:rsidRDefault="00DA2D8D" w:rsidP="00DA2D8D">
      <w:pPr>
        <w:ind w:firstLine="709"/>
        <w:jc w:val="both"/>
      </w:pPr>
      <w:r w:rsidRPr="00DA2D8D">
        <w:rPr>
          <w:rFonts w:ascii="Times New Roman" w:hAnsi="Times New Roman" w:cs="Times New Roman"/>
          <w:sz w:val="28"/>
          <w:szCs w:val="28"/>
        </w:rPr>
        <w:t>Полтавская битва закончилась победой русской армии. Русская армия показала боевую доблесть и проявила героизм, а царь и его военачальники — выдающиеся полководческие способности. Победа определила исход Северной войны. В 1721 году Северная война закончилась полной победой Петра I. Россия прочно укрепилась на Балтийском море и вернула исконные русские земли.</w:t>
      </w:r>
    </w:p>
    <w:sectPr w:rsidR="00AF39D5" w:rsidRPr="00DA2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0F9"/>
    <w:rsid w:val="00421371"/>
    <w:rsid w:val="00461EBB"/>
    <w:rsid w:val="007A58FC"/>
    <w:rsid w:val="007B12A5"/>
    <w:rsid w:val="008430F9"/>
    <w:rsid w:val="008D6333"/>
    <w:rsid w:val="00981CB8"/>
    <w:rsid w:val="009A7179"/>
    <w:rsid w:val="00A44B60"/>
    <w:rsid w:val="00AF39D5"/>
    <w:rsid w:val="00B42836"/>
    <w:rsid w:val="00D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CF4"/>
  <w15:chartTrackingRefBased/>
  <w15:docId w15:val="{47282339-E1ED-460B-ACBA-159B353E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08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2</cp:revision>
  <dcterms:created xsi:type="dcterms:W3CDTF">2026-06-26T09:31:00Z</dcterms:created>
  <dcterms:modified xsi:type="dcterms:W3CDTF">2026-06-26T09:31:00Z</dcterms:modified>
</cp:coreProperties>
</file>